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24"/>
          <w:szCs w:val="24"/>
        </w:rPr>
      </w:pPr>
      <w:r w:rsidRPr="00A819C9">
        <w:rPr>
          <w:rFonts w:ascii="Times New Roman" w:eastAsia="Times New Roman" w:hAnsi="Times New Roman" w:cs="Times New Roman"/>
          <w:noProof/>
          <w:sz w:val="24"/>
          <w:szCs w:val="24"/>
        </w:rPr>
        <w:drawing>
          <wp:inline distT="0" distB="0" distL="0" distR="0" wp14:anchorId="4A9362ED" wp14:editId="1347050D">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A819C9" w:rsidRPr="00A819C9" w:rsidRDefault="00A819C9" w:rsidP="00A819C9">
      <w:pPr>
        <w:tabs>
          <w:tab w:val="center" w:pos="4680"/>
        </w:tabs>
        <w:spacing w:after="0" w:line="240" w:lineRule="auto"/>
        <w:jc w:val="center"/>
        <w:rPr>
          <w:rFonts w:ascii="Times New Roman" w:eastAsia="Times New Roman" w:hAnsi="Times New Roman" w:cs="Times New Roman"/>
          <w:sz w:val="24"/>
          <w:szCs w:val="24"/>
        </w:rPr>
      </w:pPr>
      <w:r w:rsidRPr="00A819C9">
        <w:rPr>
          <w:rFonts w:ascii="Times New Roman" w:eastAsia="Times New Roman" w:hAnsi="Times New Roman" w:cs="Times New Roman"/>
          <w:b/>
          <w:sz w:val="24"/>
          <w:szCs w:val="24"/>
        </w:rPr>
        <w:t>OFFICE OF THE CITY COUNCIL</w:t>
      </w:r>
    </w:p>
    <w:p w:rsidR="00A819C9" w:rsidRPr="00A819C9" w:rsidRDefault="00A819C9" w:rsidP="00A819C9">
      <w:pPr>
        <w:spacing w:after="0" w:line="240" w:lineRule="auto"/>
        <w:rPr>
          <w:rFonts w:ascii="Times New Roman" w:eastAsia="Times New Roman" w:hAnsi="Times New Roman" w:cs="Times New Roman"/>
          <w:sz w:val="24"/>
          <w:szCs w:val="24"/>
        </w:rPr>
      </w:pP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819C9">
        <w:rPr>
          <w:rFonts w:ascii="Times New Roman" w:eastAsia="Times New Roman" w:hAnsi="Times New Roman" w:cs="Times New Roman"/>
          <w:sz w:val="14"/>
          <w:szCs w:val="24"/>
        </w:rPr>
        <w:t xml:space="preserve">117 WEST DUVAL </w:t>
      </w:r>
      <w:proofErr w:type="gramStart"/>
      <w:r w:rsidRPr="00A819C9">
        <w:rPr>
          <w:rFonts w:ascii="Times New Roman" w:eastAsia="Times New Roman" w:hAnsi="Times New Roman" w:cs="Times New Roman"/>
          <w:sz w:val="14"/>
          <w:szCs w:val="24"/>
        </w:rPr>
        <w:t>STREET</w:t>
      </w:r>
      <w:proofErr w:type="gramEnd"/>
      <w:r w:rsidRPr="00A819C9">
        <w:rPr>
          <w:rFonts w:ascii="Times New Roman" w:eastAsia="Times New Roman" w:hAnsi="Times New Roman" w:cs="Times New Roman"/>
          <w:sz w:val="14"/>
          <w:szCs w:val="24"/>
        </w:rPr>
        <w:t>, SUITE 425</w:t>
      </w: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819C9">
        <w:rPr>
          <w:rFonts w:ascii="Times New Roman" w:eastAsia="Times New Roman" w:hAnsi="Times New Roman" w:cs="Times New Roman"/>
          <w:sz w:val="14"/>
          <w:szCs w:val="24"/>
        </w:rPr>
        <w:t>4</w:t>
      </w:r>
      <w:r w:rsidRPr="00A819C9">
        <w:rPr>
          <w:rFonts w:ascii="Times New Roman" w:eastAsia="Times New Roman" w:hAnsi="Times New Roman" w:cs="Times New Roman"/>
          <w:sz w:val="14"/>
          <w:szCs w:val="24"/>
          <w:vertAlign w:val="superscript"/>
        </w:rPr>
        <w:t>TH</w:t>
      </w:r>
      <w:r w:rsidRPr="00A819C9">
        <w:rPr>
          <w:rFonts w:ascii="Times New Roman" w:eastAsia="Times New Roman" w:hAnsi="Times New Roman" w:cs="Times New Roman"/>
          <w:sz w:val="14"/>
          <w:szCs w:val="24"/>
        </w:rPr>
        <w:t xml:space="preserve"> FLOOR, CITY HALL</w:t>
      </w:r>
    </w:p>
    <w:p w:rsid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819C9">
        <w:rPr>
          <w:rFonts w:ascii="Times New Roman" w:eastAsia="Times New Roman" w:hAnsi="Times New Roman" w:cs="Times New Roman"/>
          <w:sz w:val="14"/>
          <w:szCs w:val="24"/>
        </w:rPr>
        <w:t>JACKSONVILLE, FLORIDA 32202</w:t>
      </w:r>
    </w:p>
    <w:p w:rsidR="00896BD1" w:rsidRPr="00A819C9" w:rsidRDefault="00896BD1"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A819C9" w:rsidRDefault="005B49F4" w:rsidP="005B49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Brosche-</w:t>
      </w:r>
      <w:r w:rsidR="009F3C20">
        <w:rPr>
          <w:rFonts w:ascii="Times New Roman" w:eastAsia="Times New Roman" w:hAnsi="Times New Roman" w:cs="Times New Roman"/>
          <w:b/>
          <w:sz w:val="24"/>
          <w:szCs w:val="24"/>
        </w:rPr>
        <w:t>Crescimbeni</w:t>
      </w:r>
      <w:r>
        <w:rPr>
          <w:rFonts w:ascii="Times New Roman" w:eastAsia="Times New Roman" w:hAnsi="Times New Roman" w:cs="Times New Roman"/>
          <w:b/>
          <w:sz w:val="24"/>
          <w:szCs w:val="24"/>
        </w:rPr>
        <w:t xml:space="preserve"> Noticed</w:t>
      </w:r>
      <w:r w:rsidR="009F3C20">
        <w:rPr>
          <w:rFonts w:ascii="Times New Roman" w:eastAsia="Times New Roman" w:hAnsi="Times New Roman" w:cs="Times New Roman"/>
          <w:b/>
          <w:sz w:val="24"/>
          <w:szCs w:val="24"/>
        </w:rPr>
        <w:t xml:space="preserve"> Meeting Minutes</w:t>
      </w:r>
    </w:p>
    <w:p w:rsidR="005B49F4" w:rsidRPr="005B49F4" w:rsidRDefault="009F3C20" w:rsidP="005B49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b/>
          <w:sz w:val="24"/>
          <w:szCs w:val="24"/>
        </w:rPr>
        <w:t xml:space="preserve">Scope of Services for </w:t>
      </w:r>
      <w:r w:rsidR="005B49F4">
        <w:rPr>
          <w:rFonts w:ascii="Times New Roman" w:eastAsia="Times New Roman" w:hAnsi="Times New Roman" w:cs="Times New Roman"/>
          <w:b/>
          <w:sz w:val="24"/>
          <w:szCs w:val="24"/>
        </w:rPr>
        <w:t xml:space="preserve">Advisor to Special Committee on </w:t>
      </w:r>
      <w:r w:rsidR="00896BD1">
        <w:rPr>
          <w:rFonts w:ascii="Times New Roman" w:eastAsia="Times New Roman" w:hAnsi="Times New Roman" w:cs="Times New Roman"/>
          <w:b/>
          <w:sz w:val="24"/>
          <w:szCs w:val="24"/>
        </w:rPr>
        <w:t xml:space="preserve">Potential Sale of </w:t>
      </w:r>
      <w:r w:rsidR="005B49F4">
        <w:rPr>
          <w:rFonts w:ascii="Times New Roman" w:eastAsia="Times New Roman" w:hAnsi="Times New Roman" w:cs="Times New Roman"/>
          <w:b/>
          <w:sz w:val="24"/>
          <w:szCs w:val="24"/>
        </w:rPr>
        <w:t>JEA</w:t>
      </w:r>
    </w:p>
    <w:p w:rsidR="00A819C9" w:rsidRPr="00A819C9" w:rsidRDefault="00A819C9" w:rsidP="00A819C9">
      <w:pPr>
        <w:spacing w:after="0" w:line="240" w:lineRule="auto"/>
        <w:jc w:val="center"/>
        <w:rPr>
          <w:rFonts w:ascii="Times New Roman" w:eastAsia="Times New Roman" w:hAnsi="Times New Roman" w:cs="Times New Roman"/>
          <w:b/>
          <w:sz w:val="24"/>
          <w:szCs w:val="24"/>
        </w:rPr>
      </w:pPr>
      <w:r w:rsidRPr="00A819C9">
        <w:rPr>
          <w:rFonts w:ascii="Times New Roman" w:eastAsia="Times New Roman" w:hAnsi="Times New Roman" w:cs="Times New Roman"/>
          <w:b/>
          <w:sz w:val="24"/>
          <w:szCs w:val="24"/>
        </w:rPr>
        <w:t xml:space="preserve"> </w:t>
      </w:r>
      <w:r w:rsidR="006C4063">
        <w:rPr>
          <w:rFonts w:ascii="Times New Roman" w:eastAsia="Times New Roman" w:hAnsi="Times New Roman" w:cs="Times New Roman"/>
          <w:b/>
          <w:sz w:val="24"/>
          <w:szCs w:val="24"/>
        </w:rPr>
        <w:t>March</w:t>
      </w:r>
      <w:r w:rsidR="004610A5">
        <w:rPr>
          <w:rFonts w:ascii="Times New Roman" w:eastAsia="Times New Roman" w:hAnsi="Times New Roman" w:cs="Times New Roman"/>
          <w:b/>
          <w:sz w:val="24"/>
          <w:szCs w:val="24"/>
        </w:rPr>
        <w:t xml:space="preserve"> </w:t>
      </w:r>
      <w:r w:rsidR="005B49F4">
        <w:rPr>
          <w:rFonts w:ascii="Times New Roman" w:eastAsia="Times New Roman" w:hAnsi="Times New Roman" w:cs="Times New Roman"/>
          <w:b/>
          <w:sz w:val="24"/>
          <w:szCs w:val="24"/>
        </w:rPr>
        <w:t>1</w:t>
      </w:r>
      <w:r w:rsidR="009F3C20">
        <w:rPr>
          <w:rFonts w:ascii="Times New Roman" w:eastAsia="Times New Roman" w:hAnsi="Times New Roman" w:cs="Times New Roman"/>
          <w:b/>
          <w:sz w:val="24"/>
          <w:szCs w:val="24"/>
        </w:rPr>
        <w:t>9</w:t>
      </w:r>
      <w:r w:rsidR="004610A5">
        <w:rPr>
          <w:rFonts w:ascii="Times New Roman" w:eastAsia="Times New Roman" w:hAnsi="Times New Roman" w:cs="Times New Roman"/>
          <w:b/>
          <w:sz w:val="24"/>
          <w:szCs w:val="24"/>
        </w:rPr>
        <w:t>, 2018</w:t>
      </w:r>
    </w:p>
    <w:p w:rsidR="00A819C9" w:rsidRPr="00A819C9" w:rsidRDefault="005B49F4" w:rsidP="00A819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819C9" w:rsidRPr="00A819C9">
        <w:rPr>
          <w:rFonts w:ascii="Times New Roman" w:eastAsia="Times New Roman" w:hAnsi="Times New Roman" w:cs="Times New Roman"/>
          <w:b/>
          <w:sz w:val="24"/>
          <w:szCs w:val="24"/>
        </w:rPr>
        <w:t>:</w:t>
      </w:r>
      <w:r w:rsidR="009F3C20">
        <w:rPr>
          <w:rFonts w:ascii="Times New Roman" w:eastAsia="Times New Roman" w:hAnsi="Times New Roman" w:cs="Times New Roman"/>
          <w:b/>
          <w:sz w:val="24"/>
          <w:szCs w:val="24"/>
        </w:rPr>
        <w:t>0</w:t>
      </w:r>
      <w:r w:rsidR="00A819C9" w:rsidRPr="00A819C9">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A819C9" w:rsidRPr="00A819C9">
        <w:rPr>
          <w:rFonts w:ascii="Times New Roman" w:eastAsia="Times New Roman" w:hAnsi="Times New Roman" w:cs="Times New Roman"/>
          <w:b/>
          <w:sz w:val="24"/>
          <w:szCs w:val="24"/>
        </w:rPr>
        <w:t>.m.</w:t>
      </w:r>
    </w:p>
    <w:p w:rsidR="00A819C9" w:rsidRPr="00A819C9" w:rsidRDefault="00A819C9" w:rsidP="00A819C9">
      <w:pPr>
        <w:spacing w:after="0" w:line="240" w:lineRule="auto"/>
        <w:jc w:val="center"/>
        <w:rPr>
          <w:rFonts w:ascii="Times New Roman" w:eastAsia="Times New Roman" w:hAnsi="Times New Roman" w:cs="Times New Roman"/>
          <w:sz w:val="24"/>
          <w:szCs w:val="24"/>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Topic:</w:t>
      </w:r>
      <w:r w:rsidRPr="00A819C9">
        <w:rPr>
          <w:rFonts w:ascii="Times New Roman" w:eastAsia="Times New Roman" w:hAnsi="Times New Roman" w:cs="Times New Roman"/>
        </w:rPr>
        <w:t xml:space="preserve"> </w:t>
      </w:r>
      <w:r w:rsidR="005B49F4">
        <w:rPr>
          <w:rFonts w:ascii="Times New Roman" w:eastAsia="Times New Roman" w:hAnsi="Times New Roman" w:cs="Times New Roman"/>
        </w:rPr>
        <w:t xml:space="preserve">Scope of services </w:t>
      </w:r>
      <w:r w:rsidR="009F3C20">
        <w:rPr>
          <w:rFonts w:ascii="Times New Roman" w:eastAsia="Times New Roman" w:hAnsi="Times New Roman" w:cs="Times New Roman"/>
        </w:rPr>
        <w:t xml:space="preserve">and qualifications </w:t>
      </w:r>
      <w:r w:rsidR="005B49F4">
        <w:rPr>
          <w:rFonts w:ascii="Times New Roman" w:eastAsia="Times New Roman" w:hAnsi="Times New Roman" w:cs="Times New Roman"/>
        </w:rPr>
        <w:t xml:space="preserve">for advisor to the Special Committee on </w:t>
      </w:r>
      <w:r w:rsidR="00896BD1">
        <w:rPr>
          <w:rFonts w:ascii="Times New Roman" w:eastAsia="Times New Roman" w:hAnsi="Times New Roman" w:cs="Times New Roman"/>
        </w:rPr>
        <w:t xml:space="preserve">Possible Sale of </w:t>
      </w:r>
      <w:r w:rsidR="005B49F4">
        <w:rPr>
          <w:rFonts w:ascii="Times New Roman" w:eastAsia="Times New Roman" w:hAnsi="Times New Roman" w:cs="Times New Roman"/>
        </w:rPr>
        <w:t>JEA</w:t>
      </w:r>
    </w:p>
    <w:p w:rsidR="00A819C9" w:rsidRPr="00A819C9" w:rsidRDefault="00A819C9"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Location:</w:t>
      </w:r>
      <w:r w:rsidRPr="00A819C9">
        <w:rPr>
          <w:rFonts w:ascii="Times New Roman" w:eastAsia="Times New Roman" w:hAnsi="Times New Roman" w:cs="Times New Roman"/>
        </w:rPr>
        <w:t xml:space="preserve"> City Council </w:t>
      </w:r>
      <w:r w:rsidR="005B49F4">
        <w:rPr>
          <w:rFonts w:ascii="Times New Roman" w:eastAsia="Times New Roman" w:hAnsi="Times New Roman" w:cs="Times New Roman"/>
        </w:rPr>
        <w:t>Conference Room A, 4th</w:t>
      </w:r>
      <w:r w:rsidRPr="00A819C9">
        <w:rPr>
          <w:rFonts w:ascii="Times New Roman" w:eastAsia="Times New Roman" w:hAnsi="Times New Roman" w:cs="Times New Roman"/>
        </w:rPr>
        <w:t xml:space="preserve"> floor, City Hall – St. James Building, 117 West Duval Street</w:t>
      </w:r>
    </w:p>
    <w:p w:rsidR="00A819C9" w:rsidRPr="00A819C9" w:rsidRDefault="00A819C9"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In attendance:</w:t>
      </w:r>
      <w:r w:rsidRPr="00A819C9">
        <w:rPr>
          <w:rFonts w:ascii="Times New Roman" w:eastAsia="Times New Roman" w:hAnsi="Times New Roman" w:cs="Times New Roman"/>
        </w:rPr>
        <w:t xml:space="preserve"> Council Members</w:t>
      </w:r>
      <w:r w:rsidRPr="00A819C9">
        <w:rPr>
          <w:rFonts w:ascii="Calibri" w:eastAsia="Calibri" w:hAnsi="Calibri" w:cs="Times New Roman"/>
        </w:rPr>
        <w:t xml:space="preserve"> </w:t>
      </w:r>
      <w:r w:rsidR="005B49F4">
        <w:rPr>
          <w:rFonts w:ascii="Times New Roman" w:eastAsia="Times New Roman" w:hAnsi="Times New Roman" w:cs="Times New Roman"/>
        </w:rPr>
        <w:t>Anna Lopez Brosche, John Crescimbeni</w:t>
      </w:r>
      <w:r w:rsidR="008F690F">
        <w:rPr>
          <w:rFonts w:ascii="Times New Roman" w:eastAsia="Times New Roman" w:hAnsi="Times New Roman" w:cs="Times New Roman"/>
        </w:rPr>
        <w:t>, Lori Boyer (arr. 1:14)</w:t>
      </w:r>
    </w:p>
    <w:p w:rsidR="00A819C9" w:rsidRPr="00A819C9" w:rsidRDefault="00A819C9" w:rsidP="00A819C9">
      <w:pPr>
        <w:spacing w:after="0" w:line="240" w:lineRule="auto"/>
        <w:rPr>
          <w:rFonts w:ascii="Times New Roman" w:eastAsia="Times New Roman" w:hAnsi="Times New Roman" w:cs="Times New Roman"/>
        </w:rPr>
      </w:pPr>
    </w:p>
    <w:p w:rsidR="00763634" w:rsidRDefault="007B6560" w:rsidP="00A819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Also: </w:t>
      </w:r>
      <w:r w:rsidR="001D5FA7">
        <w:rPr>
          <w:rFonts w:ascii="Times New Roman" w:eastAsia="Times New Roman" w:hAnsi="Times New Roman" w:cs="Times New Roman"/>
        </w:rPr>
        <w:t>Philip Peterson</w:t>
      </w:r>
      <w:r w:rsidR="00A819C9" w:rsidRPr="00A819C9">
        <w:rPr>
          <w:rFonts w:ascii="Times New Roman" w:eastAsia="Times New Roman" w:hAnsi="Times New Roman" w:cs="Times New Roman"/>
        </w:rPr>
        <w:t xml:space="preserve"> – Council Auditor’s Office; </w:t>
      </w:r>
      <w:r w:rsidR="00B367B1">
        <w:rPr>
          <w:rFonts w:ascii="Times New Roman" w:eastAsia="Times New Roman" w:hAnsi="Times New Roman" w:cs="Times New Roman"/>
        </w:rPr>
        <w:t>Peggy Sidman</w:t>
      </w:r>
      <w:r w:rsidR="001D5FA7">
        <w:rPr>
          <w:rFonts w:ascii="Times New Roman" w:eastAsia="Times New Roman" w:hAnsi="Times New Roman" w:cs="Times New Roman"/>
        </w:rPr>
        <w:t xml:space="preserve"> and John Sawyer </w:t>
      </w:r>
      <w:r w:rsidR="00A819C9" w:rsidRPr="00A819C9">
        <w:rPr>
          <w:rFonts w:ascii="Times New Roman" w:eastAsia="Times New Roman" w:hAnsi="Times New Roman" w:cs="Times New Roman"/>
        </w:rPr>
        <w:t xml:space="preserve">– Office of </w:t>
      </w:r>
      <w:r w:rsidR="003B4728">
        <w:rPr>
          <w:rFonts w:ascii="Times New Roman" w:eastAsia="Times New Roman" w:hAnsi="Times New Roman" w:cs="Times New Roman"/>
        </w:rPr>
        <w:t xml:space="preserve">General Counsel; Jeff Clements </w:t>
      </w:r>
      <w:r w:rsidR="00A819C9" w:rsidRPr="00A819C9">
        <w:rPr>
          <w:rFonts w:ascii="Times New Roman" w:eastAsia="Times New Roman" w:hAnsi="Times New Roman" w:cs="Times New Roman"/>
        </w:rPr>
        <w:t>–</w:t>
      </w:r>
      <w:r w:rsidR="009F3C20">
        <w:rPr>
          <w:rFonts w:ascii="Times New Roman" w:eastAsia="Times New Roman" w:hAnsi="Times New Roman" w:cs="Times New Roman"/>
        </w:rPr>
        <w:t xml:space="preserve"> Council Research Division; Dr. Sherry Magill – Jessie Ball </w:t>
      </w:r>
      <w:proofErr w:type="spellStart"/>
      <w:r w:rsidR="009F3C20">
        <w:rPr>
          <w:rFonts w:ascii="Times New Roman" w:eastAsia="Times New Roman" w:hAnsi="Times New Roman" w:cs="Times New Roman"/>
        </w:rPr>
        <w:t>duPont</w:t>
      </w:r>
      <w:proofErr w:type="spellEnd"/>
      <w:r w:rsidR="009F3C20">
        <w:rPr>
          <w:rFonts w:ascii="Times New Roman" w:eastAsia="Times New Roman" w:hAnsi="Times New Roman" w:cs="Times New Roman"/>
        </w:rPr>
        <w:t xml:space="preserve"> Fund</w:t>
      </w:r>
    </w:p>
    <w:p w:rsidR="008D5197" w:rsidRPr="00A819C9" w:rsidRDefault="008D5197"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Meeting Convened</w:t>
      </w:r>
      <w:r>
        <w:rPr>
          <w:rFonts w:ascii="Times New Roman" w:eastAsia="Times New Roman" w:hAnsi="Times New Roman" w:cs="Times New Roman"/>
        </w:rPr>
        <w:t xml:space="preserve">: </w:t>
      </w:r>
      <w:r w:rsidR="005B49F4">
        <w:rPr>
          <w:rFonts w:ascii="Times New Roman" w:eastAsia="Times New Roman" w:hAnsi="Times New Roman" w:cs="Times New Roman"/>
        </w:rPr>
        <w:t>1</w:t>
      </w:r>
      <w:r>
        <w:rPr>
          <w:rFonts w:ascii="Times New Roman" w:eastAsia="Times New Roman" w:hAnsi="Times New Roman" w:cs="Times New Roman"/>
        </w:rPr>
        <w:t>:</w:t>
      </w:r>
      <w:r w:rsidR="001D5FA7">
        <w:rPr>
          <w:rFonts w:ascii="Times New Roman" w:eastAsia="Times New Roman" w:hAnsi="Times New Roman" w:cs="Times New Roman"/>
        </w:rPr>
        <w:t>00</w:t>
      </w:r>
      <w:r w:rsidRPr="00A819C9">
        <w:rPr>
          <w:rFonts w:ascii="Times New Roman" w:eastAsia="Times New Roman" w:hAnsi="Times New Roman" w:cs="Times New Roman"/>
        </w:rPr>
        <w:t xml:space="preserve"> </w:t>
      </w:r>
      <w:r w:rsidR="005B49F4">
        <w:rPr>
          <w:rFonts w:ascii="Times New Roman" w:eastAsia="Times New Roman" w:hAnsi="Times New Roman" w:cs="Times New Roman"/>
        </w:rPr>
        <w:t>p</w:t>
      </w:r>
      <w:r w:rsidRPr="00A819C9">
        <w:rPr>
          <w:rFonts w:ascii="Times New Roman" w:eastAsia="Times New Roman" w:hAnsi="Times New Roman" w:cs="Times New Roman"/>
        </w:rPr>
        <w:t>.m.</w:t>
      </w:r>
    </w:p>
    <w:p w:rsidR="00A819C9" w:rsidRPr="00A819C9" w:rsidRDefault="00A819C9" w:rsidP="00A819C9">
      <w:pPr>
        <w:spacing w:after="0" w:line="240" w:lineRule="auto"/>
        <w:rPr>
          <w:rFonts w:ascii="Times New Roman" w:eastAsia="Times New Roman" w:hAnsi="Times New Roman" w:cs="Times New Roman"/>
        </w:rPr>
      </w:pPr>
    </w:p>
    <w:p w:rsidR="00E97CD9" w:rsidRDefault="005B49F4" w:rsidP="001713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Chairwoman Brosche called the meeting to order and the attendees introduced themselves for the record. </w:t>
      </w:r>
      <w:r w:rsidR="001D5FA7">
        <w:rPr>
          <w:rFonts w:ascii="Times New Roman" w:eastAsia="Times New Roman" w:hAnsi="Times New Roman" w:cs="Times New Roman"/>
        </w:rPr>
        <w:t xml:space="preserve">She reported that she had forwarded the scope of services and qualifications for a City Council consultant to </w:t>
      </w:r>
      <w:proofErr w:type="gramStart"/>
      <w:r w:rsidR="001D5FA7">
        <w:rPr>
          <w:rFonts w:ascii="Times New Roman" w:eastAsia="Times New Roman" w:hAnsi="Times New Roman" w:cs="Times New Roman"/>
        </w:rPr>
        <w:t>advise</w:t>
      </w:r>
      <w:proofErr w:type="gramEnd"/>
      <w:r w:rsidR="001D5FA7">
        <w:rPr>
          <w:rFonts w:ascii="Times New Roman" w:eastAsia="Times New Roman" w:hAnsi="Times New Roman" w:cs="Times New Roman"/>
        </w:rPr>
        <w:t xml:space="preserve"> on </w:t>
      </w:r>
      <w:r w:rsidR="00171363">
        <w:rPr>
          <w:rFonts w:ascii="Times New Roman" w:eastAsia="Times New Roman" w:hAnsi="Times New Roman" w:cs="Times New Roman"/>
        </w:rPr>
        <w:t xml:space="preserve">JEA potential sale issues to </w:t>
      </w:r>
      <w:r w:rsidR="00171363" w:rsidRPr="00171363">
        <w:rPr>
          <w:rFonts w:ascii="Times New Roman" w:eastAsia="Times New Roman" w:hAnsi="Times New Roman" w:cs="Times New Roman"/>
        </w:rPr>
        <w:t>Dr. Sherry Magill</w:t>
      </w:r>
      <w:r w:rsidR="00171363">
        <w:rPr>
          <w:rFonts w:ascii="Times New Roman" w:eastAsia="Times New Roman" w:hAnsi="Times New Roman" w:cs="Times New Roman"/>
        </w:rPr>
        <w:t xml:space="preserve">, President of the Jessie Ball </w:t>
      </w:r>
      <w:proofErr w:type="spellStart"/>
      <w:r w:rsidR="00171363">
        <w:rPr>
          <w:rFonts w:ascii="Times New Roman" w:eastAsia="Times New Roman" w:hAnsi="Times New Roman" w:cs="Times New Roman"/>
        </w:rPr>
        <w:t>duPont</w:t>
      </w:r>
      <w:proofErr w:type="spellEnd"/>
      <w:r w:rsidR="00171363">
        <w:rPr>
          <w:rFonts w:ascii="Times New Roman" w:eastAsia="Times New Roman" w:hAnsi="Times New Roman" w:cs="Times New Roman"/>
        </w:rPr>
        <w:t xml:space="preserve"> Fund.</w:t>
      </w:r>
    </w:p>
    <w:p w:rsidR="00171363" w:rsidRDefault="00171363" w:rsidP="00171363">
      <w:pPr>
        <w:spacing w:after="0" w:line="240" w:lineRule="auto"/>
        <w:rPr>
          <w:rFonts w:ascii="Times New Roman" w:eastAsia="Times New Roman" w:hAnsi="Times New Roman" w:cs="Times New Roman"/>
        </w:rPr>
      </w:pPr>
    </w:p>
    <w:p w:rsidR="001D5FA7" w:rsidRDefault="00171363" w:rsidP="009F3C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Magill </w:t>
      </w:r>
      <w:r w:rsidR="001D5FA7">
        <w:rPr>
          <w:rFonts w:ascii="Times New Roman" w:eastAsia="Times New Roman" w:hAnsi="Times New Roman" w:cs="Times New Roman"/>
        </w:rPr>
        <w:t xml:space="preserve">explained the Jessie Ball </w:t>
      </w:r>
      <w:proofErr w:type="spellStart"/>
      <w:r w:rsidR="001D5FA7">
        <w:rPr>
          <w:rFonts w:ascii="Times New Roman" w:eastAsia="Times New Roman" w:hAnsi="Times New Roman" w:cs="Times New Roman"/>
        </w:rPr>
        <w:t>duPont</w:t>
      </w:r>
      <w:proofErr w:type="spellEnd"/>
      <w:r w:rsidR="001D5FA7">
        <w:rPr>
          <w:rFonts w:ascii="Times New Roman" w:eastAsia="Times New Roman" w:hAnsi="Times New Roman" w:cs="Times New Roman"/>
        </w:rPr>
        <w:t xml:space="preserve"> Fund’s grant eligibility criteria and application requirements. The City of Jacksonville is the only government agency eligible to receive funding from the Fund as a result of having been a beneficiary of Ms. </w:t>
      </w:r>
      <w:proofErr w:type="spellStart"/>
      <w:proofErr w:type="gramStart"/>
      <w:r w:rsidR="001D5FA7">
        <w:rPr>
          <w:rFonts w:ascii="Times New Roman" w:eastAsia="Times New Roman" w:hAnsi="Times New Roman" w:cs="Times New Roman"/>
        </w:rPr>
        <w:t>duPont’s</w:t>
      </w:r>
      <w:proofErr w:type="spellEnd"/>
      <w:proofErr w:type="gramEnd"/>
      <w:r w:rsidR="001D5FA7">
        <w:rPr>
          <w:rFonts w:ascii="Times New Roman" w:eastAsia="Times New Roman" w:hAnsi="Times New Roman" w:cs="Times New Roman"/>
        </w:rPr>
        <w:t xml:space="preserve"> beneficence during her lifetime. She offered the Fund’s financial assistance for a consultant because of the importance of the topic to the city. The Fund would need a letter from the Council requesting financial assistance to study a particular issue and could fund a consultant in one of two ways – either by means of an RFP to solicit interested consultants or by funding a consultant already selected by the City. She noted that the University of Florida has a </w:t>
      </w:r>
      <w:r w:rsidR="00353B82">
        <w:rPr>
          <w:rFonts w:ascii="Times New Roman" w:eastAsia="Times New Roman" w:hAnsi="Times New Roman" w:cs="Times New Roman"/>
        </w:rPr>
        <w:t>Public Utility Research Center that might be a useful source of expertise</w:t>
      </w:r>
      <w:r w:rsidR="001D5FA7">
        <w:rPr>
          <w:rFonts w:ascii="Times New Roman" w:eastAsia="Times New Roman" w:hAnsi="Times New Roman" w:cs="Times New Roman"/>
        </w:rPr>
        <w:t xml:space="preserve">. The </w:t>
      </w:r>
      <w:proofErr w:type="spellStart"/>
      <w:r>
        <w:rPr>
          <w:rFonts w:ascii="Times New Roman" w:eastAsia="Times New Roman" w:hAnsi="Times New Roman" w:cs="Times New Roman"/>
        </w:rPr>
        <w:t>duPont</w:t>
      </w:r>
      <w:proofErr w:type="spellEnd"/>
      <w:r>
        <w:rPr>
          <w:rFonts w:ascii="Times New Roman" w:eastAsia="Times New Roman" w:hAnsi="Times New Roman" w:cs="Times New Roman"/>
        </w:rPr>
        <w:t xml:space="preserve"> </w:t>
      </w:r>
      <w:r w:rsidR="001D5FA7">
        <w:rPr>
          <w:rFonts w:ascii="Times New Roman" w:eastAsia="Times New Roman" w:hAnsi="Times New Roman" w:cs="Times New Roman"/>
        </w:rPr>
        <w:t xml:space="preserve">Fund has a committee that approves grant requests and she offered to convene that body by teleconference to </w:t>
      </w:r>
      <w:r>
        <w:rPr>
          <w:rFonts w:ascii="Times New Roman" w:eastAsia="Times New Roman" w:hAnsi="Times New Roman" w:cs="Times New Roman"/>
        </w:rPr>
        <w:t xml:space="preserve">expeditiously </w:t>
      </w:r>
      <w:r w:rsidR="001D5FA7">
        <w:rPr>
          <w:rFonts w:ascii="Times New Roman" w:eastAsia="Times New Roman" w:hAnsi="Times New Roman" w:cs="Times New Roman"/>
        </w:rPr>
        <w:t>review the City’s request and ap</w:t>
      </w:r>
      <w:r w:rsidR="00AA3189">
        <w:rPr>
          <w:rFonts w:ascii="Times New Roman" w:eastAsia="Times New Roman" w:hAnsi="Times New Roman" w:cs="Times New Roman"/>
        </w:rPr>
        <w:t xml:space="preserve">prove a scope of service and </w:t>
      </w:r>
      <w:r w:rsidR="001D5FA7">
        <w:rPr>
          <w:rFonts w:ascii="Times New Roman" w:eastAsia="Times New Roman" w:hAnsi="Times New Roman" w:cs="Times New Roman"/>
        </w:rPr>
        <w:t xml:space="preserve">a grant amount. </w:t>
      </w:r>
    </w:p>
    <w:p w:rsidR="001D5FA7" w:rsidRDefault="001D5FA7" w:rsidP="009F3C20">
      <w:pPr>
        <w:spacing w:after="0" w:line="240" w:lineRule="auto"/>
        <w:rPr>
          <w:rFonts w:ascii="Times New Roman" w:eastAsia="Times New Roman" w:hAnsi="Times New Roman" w:cs="Times New Roman"/>
        </w:rPr>
      </w:pPr>
    </w:p>
    <w:p w:rsidR="001D5FA7" w:rsidRDefault="001D5FA7" w:rsidP="009F3C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Brosche said that the special committee felt that it needed an expert in the field of utilities to be available as an independent expert to cross-check and verify what the committee is told by various speakers who appear at meetings. The committee has not compiled a set of questions or a topic that it wants researched. In response to a question about whether a representative of the committee could make contact with potential consultants </w:t>
      </w:r>
      <w:r w:rsidR="008F690F">
        <w:rPr>
          <w:rFonts w:ascii="Times New Roman" w:eastAsia="Times New Roman" w:hAnsi="Times New Roman" w:cs="Times New Roman"/>
        </w:rPr>
        <w:t>to determine who might be qualified and interested before sending out an RFP, John Sawyer of the Office of General Counsel advised against that method if an RFP is to be issued</w:t>
      </w:r>
      <w:r w:rsidR="00171363">
        <w:rPr>
          <w:rFonts w:ascii="Times New Roman" w:eastAsia="Times New Roman" w:hAnsi="Times New Roman" w:cs="Times New Roman"/>
        </w:rPr>
        <w:t xml:space="preserve"> so as to avoid any perception of unfair advantage</w:t>
      </w:r>
      <w:r w:rsidR="008F690F">
        <w:rPr>
          <w:rFonts w:ascii="Times New Roman" w:eastAsia="Times New Roman" w:hAnsi="Times New Roman" w:cs="Times New Roman"/>
        </w:rPr>
        <w:t xml:space="preserve">. Mr. Crescimbeni said that he has received </w:t>
      </w:r>
      <w:r w:rsidR="008F690F">
        <w:rPr>
          <w:rFonts w:ascii="Times New Roman" w:eastAsia="Times New Roman" w:hAnsi="Times New Roman" w:cs="Times New Roman"/>
        </w:rPr>
        <w:lastRenderedPageBreak/>
        <w:t xml:space="preserve">several indications of interest from a variety of people </w:t>
      </w:r>
      <w:r w:rsidR="00171363">
        <w:rPr>
          <w:rFonts w:ascii="Times New Roman" w:eastAsia="Times New Roman" w:hAnsi="Times New Roman" w:cs="Times New Roman"/>
        </w:rPr>
        <w:t>offering their assistance in the process, some more apparently qualified than others.</w:t>
      </w:r>
    </w:p>
    <w:p w:rsidR="00171363" w:rsidRDefault="00171363" w:rsidP="009F3C20">
      <w:pPr>
        <w:spacing w:after="0" w:line="240" w:lineRule="auto"/>
        <w:rPr>
          <w:rFonts w:ascii="Times New Roman" w:eastAsia="Times New Roman" w:hAnsi="Times New Roman" w:cs="Times New Roman"/>
        </w:rPr>
      </w:pPr>
    </w:p>
    <w:p w:rsidR="00D0032C" w:rsidRDefault="00171363" w:rsidP="009F3C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Magill said that the </w:t>
      </w:r>
      <w:r w:rsidR="008F690F">
        <w:rPr>
          <w:rFonts w:ascii="Times New Roman" w:eastAsia="Times New Roman" w:hAnsi="Times New Roman" w:cs="Times New Roman"/>
        </w:rPr>
        <w:t>Pew Charitable Trust</w:t>
      </w:r>
      <w:r>
        <w:rPr>
          <w:rFonts w:ascii="Times New Roman" w:eastAsia="Times New Roman" w:hAnsi="Times New Roman" w:cs="Times New Roman"/>
        </w:rPr>
        <w:t>s in Philadelphia</w:t>
      </w:r>
      <w:r w:rsidR="008F690F">
        <w:rPr>
          <w:rFonts w:ascii="Times New Roman" w:eastAsia="Times New Roman" w:hAnsi="Times New Roman" w:cs="Times New Roman"/>
        </w:rPr>
        <w:t xml:space="preserve"> and </w:t>
      </w:r>
      <w:r>
        <w:rPr>
          <w:rFonts w:ascii="Times New Roman" w:eastAsia="Times New Roman" w:hAnsi="Times New Roman" w:cs="Times New Roman"/>
        </w:rPr>
        <w:t xml:space="preserve">the </w:t>
      </w:r>
      <w:r w:rsidR="008F690F">
        <w:rPr>
          <w:rFonts w:ascii="Times New Roman" w:eastAsia="Times New Roman" w:hAnsi="Times New Roman" w:cs="Times New Roman"/>
        </w:rPr>
        <w:t>Arnold Foundation of Texas have supported City studies</w:t>
      </w:r>
      <w:r>
        <w:rPr>
          <w:rFonts w:ascii="Times New Roman" w:eastAsia="Times New Roman" w:hAnsi="Times New Roman" w:cs="Times New Roman"/>
        </w:rPr>
        <w:t xml:space="preserve"> in the past</w:t>
      </w:r>
      <w:r w:rsidR="008F690F">
        <w:rPr>
          <w:rFonts w:ascii="Times New Roman" w:eastAsia="Times New Roman" w:hAnsi="Times New Roman" w:cs="Times New Roman"/>
        </w:rPr>
        <w:t xml:space="preserve">. Ms. Magill also said that the </w:t>
      </w:r>
      <w:proofErr w:type="spellStart"/>
      <w:r w:rsidR="008F690F">
        <w:rPr>
          <w:rFonts w:ascii="Times New Roman" w:eastAsia="Times New Roman" w:hAnsi="Times New Roman" w:cs="Times New Roman"/>
        </w:rPr>
        <w:t>duPont</w:t>
      </w:r>
      <w:proofErr w:type="spellEnd"/>
      <w:r w:rsidR="008F690F">
        <w:rPr>
          <w:rFonts w:ascii="Times New Roman" w:eastAsia="Times New Roman" w:hAnsi="Times New Roman" w:cs="Times New Roman"/>
        </w:rPr>
        <w:t xml:space="preserve"> Fund could respond to an RFP issued by the City for potential fun</w:t>
      </w:r>
      <w:r w:rsidR="00A56EEE">
        <w:rPr>
          <w:rFonts w:ascii="Times New Roman" w:eastAsia="Times New Roman" w:hAnsi="Times New Roman" w:cs="Times New Roman"/>
        </w:rPr>
        <w:t xml:space="preserve">ders of such an outside expert who would be present at the committee’s meetings and available to comment as issues arise and perhaps perform research on behalf of the committee as needs arise. </w:t>
      </w:r>
      <w:r w:rsidR="00AA3189">
        <w:rPr>
          <w:rFonts w:ascii="Times New Roman" w:eastAsia="Times New Roman" w:hAnsi="Times New Roman" w:cs="Times New Roman"/>
        </w:rPr>
        <w:t xml:space="preserve">This would be somewhat unusual for the Fund, </w:t>
      </w:r>
      <w:r w:rsidR="00D0032C">
        <w:rPr>
          <w:rFonts w:ascii="Times New Roman" w:eastAsia="Times New Roman" w:hAnsi="Times New Roman" w:cs="Times New Roman"/>
        </w:rPr>
        <w:t xml:space="preserve">not having a specific research question from the outset, </w:t>
      </w:r>
      <w:r w:rsidR="00AA3189">
        <w:rPr>
          <w:rFonts w:ascii="Times New Roman" w:eastAsia="Times New Roman" w:hAnsi="Times New Roman" w:cs="Times New Roman"/>
        </w:rPr>
        <w:t xml:space="preserve">but would be consistent with its intention to support the City in its exploration of a very important public policy issue. </w:t>
      </w:r>
      <w:r w:rsidR="00D0032C">
        <w:rPr>
          <w:rFonts w:ascii="Times New Roman" w:eastAsia="Times New Roman" w:hAnsi="Times New Roman" w:cs="Times New Roman"/>
        </w:rPr>
        <w:t xml:space="preserve">Ms. Magill said that it will be very important for the City Council to be satisfied that the consultant is appropriately qualified and has sufficient expertise to handle the work envisioned. </w:t>
      </w:r>
      <w:r w:rsidR="00353B82">
        <w:rPr>
          <w:rFonts w:ascii="Times New Roman" w:eastAsia="Times New Roman" w:hAnsi="Times New Roman" w:cs="Times New Roman"/>
        </w:rPr>
        <w:t>The Fund typically pre-screens potential respondents to determine who is qualified and available before issuing an RFP.</w:t>
      </w:r>
    </w:p>
    <w:p w:rsidR="00353B82" w:rsidRDefault="00353B82" w:rsidP="009F3C20">
      <w:pPr>
        <w:spacing w:after="0" w:line="240" w:lineRule="auto"/>
        <w:rPr>
          <w:rFonts w:ascii="Times New Roman" w:eastAsia="Times New Roman" w:hAnsi="Times New Roman" w:cs="Times New Roman"/>
        </w:rPr>
      </w:pPr>
    </w:p>
    <w:p w:rsidR="00353B82" w:rsidRDefault="00353B82" w:rsidP="009F3C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Magill said that the </w:t>
      </w:r>
      <w:proofErr w:type="spellStart"/>
      <w:r>
        <w:rPr>
          <w:rFonts w:ascii="Times New Roman" w:eastAsia="Times New Roman" w:hAnsi="Times New Roman" w:cs="Times New Roman"/>
        </w:rPr>
        <w:t>duPont</w:t>
      </w:r>
      <w:proofErr w:type="spellEnd"/>
      <w:r>
        <w:rPr>
          <w:rFonts w:ascii="Times New Roman" w:eastAsia="Times New Roman" w:hAnsi="Times New Roman" w:cs="Times New Roman"/>
        </w:rPr>
        <w:t xml:space="preserve"> Fund does not have an opinion or position on the potential sale of the JEA and will not take a stand on the issue, but is willing to fund research to assist the City Council in making a decision</w:t>
      </w:r>
      <w:r w:rsidR="00171363">
        <w:rPr>
          <w:rFonts w:ascii="Times New Roman" w:eastAsia="Times New Roman" w:hAnsi="Times New Roman" w:cs="Times New Roman"/>
        </w:rPr>
        <w:t xml:space="preserve"> in the best interests of the citizens</w:t>
      </w:r>
      <w:r>
        <w:rPr>
          <w:rFonts w:ascii="Times New Roman" w:eastAsia="Times New Roman" w:hAnsi="Times New Roman" w:cs="Times New Roman"/>
        </w:rPr>
        <w:t xml:space="preserve"> on the most important public policy issue in Jacksonville’s history of consolidated government.  Ms. Magill said that the Fund could commission a study itself, but would prefer that </w:t>
      </w:r>
      <w:r w:rsidR="00826D2D">
        <w:rPr>
          <w:rFonts w:ascii="Times New Roman" w:eastAsia="Times New Roman" w:hAnsi="Times New Roman" w:cs="Times New Roman"/>
        </w:rPr>
        <w:t xml:space="preserve">ownership of the result would be in the hands of the City. It is important that the end result be what the City needs to make its decision. </w:t>
      </w:r>
      <w:r w:rsidR="00B63E63">
        <w:rPr>
          <w:rFonts w:ascii="Times New Roman" w:eastAsia="Times New Roman" w:hAnsi="Times New Roman" w:cs="Times New Roman"/>
        </w:rPr>
        <w:t xml:space="preserve">President Brosche said that it appears the work of the Special Committee will generate more and more questions as its work progresses, so the task will likely evolve over time. </w:t>
      </w:r>
      <w:r w:rsidR="001F70AE">
        <w:rPr>
          <w:rFonts w:ascii="Times New Roman" w:eastAsia="Times New Roman" w:hAnsi="Times New Roman" w:cs="Times New Roman"/>
        </w:rPr>
        <w:t xml:space="preserve">Ms. Magill said that the </w:t>
      </w:r>
      <w:proofErr w:type="spellStart"/>
      <w:r w:rsidR="001F70AE">
        <w:rPr>
          <w:rFonts w:ascii="Times New Roman" w:eastAsia="Times New Roman" w:hAnsi="Times New Roman" w:cs="Times New Roman"/>
        </w:rPr>
        <w:t>duPont</w:t>
      </w:r>
      <w:proofErr w:type="spellEnd"/>
      <w:r w:rsidR="001F70AE">
        <w:rPr>
          <w:rFonts w:ascii="Times New Roman" w:eastAsia="Times New Roman" w:hAnsi="Times New Roman" w:cs="Times New Roman"/>
        </w:rPr>
        <w:t xml:space="preserve"> Fund could provide funding in two ways – either by means of a grant (only to eligible recipients previously funded by Ms. </w:t>
      </w:r>
      <w:proofErr w:type="spellStart"/>
      <w:r w:rsidR="001F70AE">
        <w:rPr>
          <w:rFonts w:ascii="Times New Roman" w:eastAsia="Times New Roman" w:hAnsi="Times New Roman" w:cs="Times New Roman"/>
        </w:rPr>
        <w:t>duPont</w:t>
      </w:r>
      <w:proofErr w:type="spellEnd"/>
      <w:r w:rsidR="001F70AE">
        <w:rPr>
          <w:rFonts w:ascii="Times New Roman" w:eastAsia="Times New Roman" w:hAnsi="Times New Roman" w:cs="Times New Roman"/>
        </w:rPr>
        <w:t xml:space="preserve"> or by the fund) or by means of a research contract. She said the Fund supports some of America’s finest universities and could utilize those contacts to find a qualified expert. </w:t>
      </w:r>
      <w:r w:rsidR="00BD494E">
        <w:rPr>
          <w:rFonts w:ascii="Times New Roman" w:eastAsia="Times New Roman" w:hAnsi="Times New Roman" w:cs="Times New Roman"/>
        </w:rPr>
        <w:t>Mr. Crescimbeni suggested that the Fund run the pre-qualification process and identify a set of qualified experts, from which the City would make a choice.</w:t>
      </w:r>
      <w:r w:rsidR="00BF0F03">
        <w:rPr>
          <w:rFonts w:ascii="Times New Roman" w:eastAsia="Times New Roman" w:hAnsi="Times New Roman" w:cs="Times New Roman"/>
        </w:rPr>
        <w:t xml:space="preserve"> He prefers a method that utilizes </w:t>
      </w:r>
      <w:r w:rsidR="00171363">
        <w:rPr>
          <w:rFonts w:ascii="Times New Roman" w:eastAsia="Times New Roman" w:hAnsi="Times New Roman" w:cs="Times New Roman"/>
        </w:rPr>
        <w:t xml:space="preserve">the </w:t>
      </w:r>
      <w:proofErr w:type="spellStart"/>
      <w:r w:rsidR="00171363">
        <w:rPr>
          <w:rFonts w:ascii="Times New Roman" w:eastAsia="Times New Roman" w:hAnsi="Times New Roman" w:cs="Times New Roman"/>
        </w:rPr>
        <w:t>duPont</w:t>
      </w:r>
      <w:proofErr w:type="spellEnd"/>
      <w:r w:rsidR="00171363">
        <w:rPr>
          <w:rFonts w:ascii="Times New Roman" w:eastAsia="Times New Roman" w:hAnsi="Times New Roman" w:cs="Times New Roman"/>
        </w:rPr>
        <w:t xml:space="preserve"> Fund’s ability to perform due diligence activities outside of the constraints of the City’s procurement processes.</w:t>
      </w:r>
    </w:p>
    <w:p w:rsidR="00353B82" w:rsidRDefault="00353B82" w:rsidP="009F3C20">
      <w:pPr>
        <w:spacing w:after="0" w:line="240" w:lineRule="auto"/>
        <w:rPr>
          <w:rFonts w:ascii="Times New Roman" w:eastAsia="Times New Roman" w:hAnsi="Times New Roman" w:cs="Times New Roman"/>
        </w:rPr>
      </w:pPr>
    </w:p>
    <w:p w:rsidR="00353B82" w:rsidRDefault="00353B82" w:rsidP="009F3C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Brosche distributed and reviewed a list of four potential procurement options provided by Greg Pease, Chief of the Procurement Division. </w:t>
      </w:r>
    </w:p>
    <w:p w:rsidR="00353B82" w:rsidRDefault="00353B82" w:rsidP="009F3C20">
      <w:pPr>
        <w:spacing w:after="0" w:line="240" w:lineRule="auto"/>
        <w:rPr>
          <w:rFonts w:ascii="Times New Roman" w:eastAsia="Times New Roman" w:hAnsi="Times New Roman" w:cs="Times New Roman"/>
        </w:rPr>
      </w:pPr>
    </w:p>
    <w:p w:rsidR="00353B82" w:rsidRDefault="00BF0F03" w:rsidP="009F3C20">
      <w:pPr>
        <w:spacing w:after="0" w:line="240" w:lineRule="auto"/>
        <w:rPr>
          <w:rFonts w:ascii="Times New Roman" w:eastAsia="Times New Roman" w:hAnsi="Times New Roman" w:cs="Times New Roman"/>
        </w:rPr>
      </w:pPr>
      <w:r>
        <w:rPr>
          <w:rFonts w:ascii="Times New Roman" w:eastAsia="Times New Roman" w:hAnsi="Times New Roman" w:cs="Times New Roman"/>
        </w:rPr>
        <w:t>Ms. Magill offered to approach the Public Utility Research Center</w:t>
      </w:r>
      <w:r w:rsidR="009716C6">
        <w:rPr>
          <w:rFonts w:ascii="Times New Roman" w:eastAsia="Times New Roman" w:hAnsi="Times New Roman" w:cs="Times New Roman"/>
        </w:rPr>
        <w:t xml:space="preserve"> at the University of Florida</w:t>
      </w:r>
      <w:r>
        <w:rPr>
          <w:rFonts w:ascii="Times New Roman" w:eastAsia="Times New Roman" w:hAnsi="Times New Roman" w:cs="Times New Roman"/>
        </w:rPr>
        <w:t xml:space="preserve"> to gauge their interest in undertaking the task </w:t>
      </w:r>
      <w:r w:rsidR="00EC5CDC">
        <w:rPr>
          <w:rFonts w:ascii="Times New Roman" w:eastAsia="Times New Roman" w:hAnsi="Times New Roman" w:cs="Times New Roman"/>
        </w:rPr>
        <w:t xml:space="preserve">and to invite Ted </w:t>
      </w:r>
      <w:proofErr w:type="spellStart"/>
      <w:r w:rsidR="00EC5CDC">
        <w:rPr>
          <w:rFonts w:ascii="Times New Roman" w:eastAsia="Times New Roman" w:hAnsi="Times New Roman" w:cs="Times New Roman"/>
        </w:rPr>
        <w:t>Kury</w:t>
      </w:r>
      <w:proofErr w:type="spellEnd"/>
      <w:r w:rsidR="00EC5CDC">
        <w:rPr>
          <w:rFonts w:ascii="Times New Roman" w:eastAsia="Times New Roman" w:hAnsi="Times New Roman" w:cs="Times New Roman"/>
        </w:rPr>
        <w:t>, Director of Energy Studies for the Center, to attend a future special committee meeting to discuss the project and the Center’s potential interest.</w:t>
      </w:r>
      <w:r w:rsidR="00796B66">
        <w:rPr>
          <w:rFonts w:ascii="Times New Roman" w:eastAsia="Times New Roman" w:hAnsi="Times New Roman" w:cs="Times New Roman"/>
        </w:rPr>
        <w:t xml:space="preserve"> She will also do some further internet research on potential academic institutes that might have relevant expertise and </w:t>
      </w:r>
      <w:r w:rsidR="009716C6">
        <w:rPr>
          <w:rFonts w:ascii="Times New Roman" w:eastAsia="Times New Roman" w:hAnsi="Times New Roman" w:cs="Times New Roman"/>
        </w:rPr>
        <w:t xml:space="preserve">may </w:t>
      </w:r>
      <w:r w:rsidR="00796B66">
        <w:rPr>
          <w:rFonts w:ascii="Times New Roman" w:eastAsia="Times New Roman" w:hAnsi="Times New Roman" w:cs="Times New Roman"/>
        </w:rPr>
        <w:t xml:space="preserve">be interested in participating. </w:t>
      </w:r>
      <w:r w:rsidR="003C4FCD">
        <w:rPr>
          <w:rFonts w:ascii="Times New Roman" w:eastAsia="Times New Roman" w:hAnsi="Times New Roman" w:cs="Times New Roman"/>
        </w:rPr>
        <w:t>Mr. Crescimbeni suggested contacting the Florida Association of Counties, Florida League of Cities and Florida Municipal Attorneys Association.</w:t>
      </w:r>
      <w:r w:rsidR="00524A3A">
        <w:rPr>
          <w:rFonts w:ascii="Times New Roman" w:eastAsia="Times New Roman" w:hAnsi="Times New Roman" w:cs="Times New Roman"/>
        </w:rPr>
        <w:t xml:space="preserve"> </w:t>
      </w:r>
    </w:p>
    <w:p w:rsidR="003856AC" w:rsidRDefault="003856AC"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Meeting Adjourned</w:t>
      </w:r>
      <w:r w:rsidR="005B49F4">
        <w:rPr>
          <w:rFonts w:ascii="Times New Roman" w:eastAsia="Times New Roman" w:hAnsi="Times New Roman" w:cs="Times New Roman"/>
        </w:rPr>
        <w:t xml:space="preserve">:  </w:t>
      </w:r>
      <w:r w:rsidR="00EC5CDC">
        <w:rPr>
          <w:rFonts w:ascii="Times New Roman" w:eastAsia="Times New Roman" w:hAnsi="Times New Roman" w:cs="Times New Roman"/>
        </w:rPr>
        <w:t>1</w:t>
      </w:r>
      <w:r w:rsidR="00D92872">
        <w:rPr>
          <w:rFonts w:ascii="Times New Roman" w:eastAsia="Times New Roman" w:hAnsi="Times New Roman" w:cs="Times New Roman"/>
        </w:rPr>
        <w:t>:</w:t>
      </w:r>
      <w:r w:rsidR="00524A3A">
        <w:rPr>
          <w:rFonts w:ascii="Times New Roman" w:eastAsia="Times New Roman" w:hAnsi="Times New Roman" w:cs="Times New Roman"/>
        </w:rPr>
        <w:t>50</w:t>
      </w:r>
      <w:r w:rsidRPr="00A819C9">
        <w:rPr>
          <w:rFonts w:ascii="Times New Roman" w:eastAsia="Times New Roman" w:hAnsi="Times New Roman" w:cs="Times New Roman"/>
        </w:rPr>
        <w:t xml:space="preserve"> </w:t>
      </w:r>
      <w:r w:rsidR="005B49F4">
        <w:rPr>
          <w:rFonts w:ascii="Times New Roman" w:eastAsia="Times New Roman" w:hAnsi="Times New Roman" w:cs="Times New Roman"/>
        </w:rPr>
        <w:t>p</w:t>
      </w:r>
      <w:r w:rsidRPr="00A819C9">
        <w:rPr>
          <w:rFonts w:ascii="Times New Roman" w:eastAsia="Times New Roman" w:hAnsi="Times New Roman" w:cs="Times New Roman"/>
        </w:rPr>
        <w:t>.m.</w:t>
      </w:r>
    </w:p>
    <w:p w:rsidR="00A819C9" w:rsidRPr="00A819C9" w:rsidRDefault="00A819C9"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rPr>
        <w:t xml:space="preserve">Minutes: Jeff Clements, Council Research </w:t>
      </w: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rPr>
        <w:tab/>
      </w:r>
      <w:r w:rsidR="003A57FB">
        <w:rPr>
          <w:rFonts w:ascii="Times New Roman" w:eastAsia="Times New Roman" w:hAnsi="Times New Roman" w:cs="Times New Roman"/>
        </w:rPr>
        <w:t>3</w:t>
      </w:r>
      <w:r w:rsidRPr="00A819C9">
        <w:rPr>
          <w:rFonts w:ascii="Times New Roman" w:eastAsia="Times New Roman" w:hAnsi="Times New Roman" w:cs="Times New Roman"/>
        </w:rPr>
        <w:t>.</w:t>
      </w:r>
      <w:r w:rsidR="009F3C20">
        <w:rPr>
          <w:rFonts w:ascii="Times New Roman" w:eastAsia="Times New Roman" w:hAnsi="Times New Roman" w:cs="Times New Roman"/>
        </w:rPr>
        <w:t>19</w:t>
      </w:r>
      <w:r w:rsidR="009A4090">
        <w:rPr>
          <w:rFonts w:ascii="Times New Roman" w:eastAsia="Times New Roman" w:hAnsi="Times New Roman" w:cs="Times New Roman"/>
        </w:rPr>
        <w:t>.</w:t>
      </w:r>
      <w:r w:rsidR="00D92872">
        <w:rPr>
          <w:rFonts w:ascii="Times New Roman" w:eastAsia="Times New Roman" w:hAnsi="Times New Roman" w:cs="Times New Roman"/>
        </w:rPr>
        <w:t>18</w:t>
      </w:r>
      <w:r w:rsidRPr="00A819C9">
        <w:rPr>
          <w:rFonts w:ascii="Times New Roman" w:eastAsia="Times New Roman" w:hAnsi="Times New Roman" w:cs="Times New Roman"/>
        </w:rPr>
        <w:t xml:space="preserve">   Posted</w:t>
      </w:r>
      <w:r w:rsidR="005B49F4">
        <w:rPr>
          <w:rFonts w:ascii="Times New Roman" w:eastAsia="Times New Roman" w:hAnsi="Times New Roman" w:cs="Times New Roman"/>
        </w:rPr>
        <w:t xml:space="preserve"> </w:t>
      </w:r>
      <w:r w:rsidR="009716C6">
        <w:rPr>
          <w:rFonts w:ascii="Times New Roman" w:eastAsia="Times New Roman" w:hAnsi="Times New Roman" w:cs="Times New Roman"/>
        </w:rPr>
        <w:t>3</w:t>
      </w:r>
      <w:bookmarkStart w:id="0" w:name="_GoBack"/>
      <w:bookmarkEnd w:id="0"/>
      <w:r w:rsidRPr="00A819C9">
        <w:rPr>
          <w:rFonts w:ascii="Times New Roman" w:eastAsia="Times New Roman" w:hAnsi="Times New Roman" w:cs="Times New Roman"/>
        </w:rPr>
        <w:t>:</w:t>
      </w:r>
      <w:r w:rsidR="00896BD1">
        <w:rPr>
          <w:rFonts w:ascii="Times New Roman" w:eastAsia="Times New Roman" w:hAnsi="Times New Roman" w:cs="Times New Roman"/>
        </w:rPr>
        <w:t>00</w:t>
      </w:r>
      <w:r w:rsidRPr="00A819C9">
        <w:rPr>
          <w:rFonts w:ascii="Times New Roman" w:eastAsia="Times New Roman" w:hAnsi="Times New Roman" w:cs="Times New Roman"/>
        </w:rPr>
        <w:t xml:space="preserve"> </w:t>
      </w:r>
      <w:r w:rsidR="005B49F4">
        <w:rPr>
          <w:rFonts w:ascii="Times New Roman" w:eastAsia="Times New Roman" w:hAnsi="Times New Roman" w:cs="Times New Roman"/>
        </w:rPr>
        <w:t>p</w:t>
      </w:r>
      <w:r w:rsidRPr="00A819C9">
        <w:rPr>
          <w:rFonts w:ascii="Times New Roman" w:eastAsia="Times New Roman" w:hAnsi="Times New Roman" w:cs="Times New Roman"/>
        </w:rPr>
        <w:t>.m.</w:t>
      </w: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rPr>
        <w:t>Tapes:</w:t>
      </w:r>
      <w:r w:rsidRPr="00A819C9">
        <w:rPr>
          <w:rFonts w:ascii="Times New Roman" w:eastAsia="Times New Roman" w:hAnsi="Times New Roman" w:cs="Times New Roman"/>
        </w:rPr>
        <w:tab/>
      </w:r>
      <w:r w:rsidR="005B49F4">
        <w:rPr>
          <w:rFonts w:ascii="Times New Roman" w:eastAsia="Times New Roman" w:hAnsi="Times New Roman" w:cs="Times New Roman"/>
        </w:rPr>
        <w:t>Brosche/</w:t>
      </w:r>
      <w:r w:rsidR="009F3C20">
        <w:rPr>
          <w:rFonts w:ascii="Times New Roman" w:eastAsia="Times New Roman" w:hAnsi="Times New Roman" w:cs="Times New Roman"/>
        </w:rPr>
        <w:t>Crescimbeni</w:t>
      </w:r>
      <w:r w:rsidR="005B49F4">
        <w:rPr>
          <w:rFonts w:ascii="Times New Roman" w:eastAsia="Times New Roman" w:hAnsi="Times New Roman" w:cs="Times New Roman"/>
        </w:rPr>
        <w:t xml:space="preserve"> noticed</w:t>
      </w:r>
      <w:r w:rsidRPr="00A819C9">
        <w:rPr>
          <w:rFonts w:ascii="Times New Roman" w:eastAsia="Times New Roman" w:hAnsi="Times New Roman" w:cs="Times New Roman"/>
        </w:rPr>
        <w:t xml:space="preserve"> meeting</w:t>
      </w:r>
      <w:r w:rsidR="005B49F4">
        <w:rPr>
          <w:rFonts w:ascii="Times New Roman" w:eastAsia="Times New Roman" w:hAnsi="Times New Roman" w:cs="Times New Roman"/>
        </w:rPr>
        <w:t xml:space="preserve"> on JEA advisor scope of services </w:t>
      </w:r>
      <w:r w:rsidRPr="00A819C9">
        <w:rPr>
          <w:rFonts w:ascii="Times New Roman" w:eastAsia="Times New Roman" w:hAnsi="Times New Roman" w:cs="Times New Roman"/>
        </w:rPr>
        <w:t>– LSD</w:t>
      </w:r>
    </w:p>
    <w:p w:rsidR="004F48CA" w:rsidRPr="009E56B9" w:rsidRDefault="001B073C" w:rsidP="009E56B9">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3A57FB">
        <w:rPr>
          <w:rFonts w:ascii="Times New Roman" w:eastAsia="Times New Roman" w:hAnsi="Times New Roman" w:cs="Times New Roman"/>
        </w:rPr>
        <w:t>3</w:t>
      </w:r>
      <w:r w:rsidR="00A819C9" w:rsidRPr="00A819C9">
        <w:rPr>
          <w:rFonts w:ascii="Times New Roman" w:eastAsia="Times New Roman" w:hAnsi="Times New Roman" w:cs="Times New Roman"/>
        </w:rPr>
        <w:t>.</w:t>
      </w:r>
      <w:r w:rsidR="001410ED">
        <w:rPr>
          <w:rFonts w:ascii="Times New Roman" w:eastAsia="Times New Roman" w:hAnsi="Times New Roman" w:cs="Times New Roman"/>
        </w:rPr>
        <w:t>1</w:t>
      </w:r>
      <w:r w:rsidR="009F3C20">
        <w:rPr>
          <w:rFonts w:ascii="Times New Roman" w:eastAsia="Times New Roman" w:hAnsi="Times New Roman" w:cs="Times New Roman"/>
        </w:rPr>
        <w:t>9</w:t>
      </w:r>
      <w:r w:rsidR="00A819C9" w:rsidRPr="00A819C9">
        <w:rPr>
          <w:rFonts w:ascii="Times New Roman" w:eastAsia="Times New Roman" w:hAnsi="Times New Roman" w:cs="Times New Roman"/>
        </w:rPr>
        <w:t>.1</w:t>
      </w:r>
      <w:r w:rsidR="009E56B9">
        <w:rPr>
          <w:rFonts w:ascii="Times New Roman" w:eastAsia="Times New Roman" w:hAnsi="Times New Roman" w:cs="Times New Roman"/>
        </w:rPr>
        <w:t>8</w:t>
      </w:r>
    </w:p>
    <w:sectPr w:rsidR="004F48CA" w:rsidRPr="009E56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92" w:rsidRDefault="00AF5E92" w:rsidP="00AF5E92">
      <w:pPr>
        <w:spacing w:after="0" w:line="240" w:lineRule="auto"/>
      </w:pPr>
      <w:r>
        <w:separator/>
      </w:r>
    </w:p>
  </w:endnote>
  <w:endnote w:type="continuationSeparator" w:id="0">
    <w:p w:rsidR="00AF5E92" w:rsidRDefault="00AF5E92" w:rsidP="00AF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8731"/>
      <w:docPartObj>
        <w:docPartGallery w:val="Page Numbers (Bottom of Page)"/>
        <w:docPartUnique/>
      </w:docPartObj>
    </w:sdtPr>
    <w:sdtEndPr>
      <w:rPr>
        <w:noProof/>
      </w:rPr>
    </w:sdtEndPr>
    <w:sdtContent>
      <w:p w:rsidR="00AF5E92" w:rsidRDefault="00AF5E92">
        <w:pPr>
          <w:pStyle w:val="Footer"/>
          <w:jc w:val="center"/>
        </w:pPr>
        <w:r>
          <w:fldChar w:fldCharType="begin"/>
        </w:r>
        <w:r>
          <w:instrText xml:space="preserve"> PAGE   \* MERGEFORMAT </w:instrText>
        </w:r>
        <w:r>
          <w:fldChar w:fldCharType="separate"/>
        </w:r>
        <w:r w:rsidR="009716C6">
          <w:rPr>
            <w:noProof/>
          </w:rPr>
          <w:t>1</w:t>
        </w:r>
        <w:r>
          <w:rPr>
            <w:noProof/>
          </w:rPr>
          <w:fldChar w:fldCharType="end"/>
        </w:r>
      </w:p>
    </w:sdtContent>
  </w:sdt>
  <w:p w:rsidR="00AF5E92" w:rsidRDefault="00AF5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92" w:rsidRDefault="00AF5E92" w:rsidP="00AF5E92">
      <w:pPr>
        <w:spacing w:after="0" w:line="240" w:lineRule="auto"/>
      </w:pPr>
      <w:r>
        <w:separator/>
      </w:r>
    </w:p>
  </w:footnote>
  <w:footnote w:type="continuationSeparator" w:id="0">
    <w:p w:rsidR="00AF5E92" w:rsidRDefault="00AF5E92" w:rsidP="00AF5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C9"/>
    <w:rsid w:val="00010F8B"/>
    <w:rsid w:val="000D203D"/>
    <w:rsid w:val="00106ED6"/>
    <w:rsid w:val="001410ED"/>
    <w:rsid w:val="00171363"/>
    <w:rsid w:val="001814AC"/>
    <w:rsid w:val="001B073C"/>
    <w:rsid w:val="001D5FA7"/>
    <w:rsid w:val="001F2AC6"/>
    <w:rsid w:val="001F70AE"/>
    <w:rsid w:val="00207B9F"/>
    <w:rsid w:val="00213BB6"/>
    <w:rsid w:val="002438D2"/>
    <w:rsid w:val="002811D4"/>
    <w:rsid w:val="00285434"/>
    <w:rsid w:val="00285A48"/>
    <w:rsid w:val="002C09FC"/>
    <w:rsid w:val="002D3145"/>
    <w:rsid w:val="00353B82"/>
    <w:rsid w:val="00376BFF"/>
    <w:rsid w:val="003856AC"/>
    <w:rsid w:val="003A57FB"/>
    <w:rsid w:val="003B4728"/>
    <w:rsid w:val="003B658F"/>
    <w:rsid w:val="003C4FCD"/>
    <w:rsid w:val="003E3D77"/>
    <w:rsid w:val="00412C23"/>
    <w:rsid w:val="004518B2"/>
    <w:rsid w:val="004610A5"/>
    <w:rsid w:val="0049249D"/>
    <w:rsid w:val="004F48CA"/>
    <w:rsid w:val="00524A3A"/>
    <w:rsid w:val="00530248"/>
    <w:rsid w:val="00562D01"/>
    <w:rsid w:val="00583A28"/>
    <w:rsid w:val="00587472"/>
    <w:rsid w:val="005B49F4"/>
    <w:rsid w:val="00617EF7"/>
    <w:rsid w:val="006B1717"/>
    <w:rsid w:val="006C4063"/>
    <w:rsid w:val="006F35BE"/>
    <w:rsid w:val="00763634"/>
    <w:rsid w:val="00786A33"/>
    <w:rsid w:val="00796B66"/>
    <w:rsid w:val="007B6560"/>
    <w:rsid w:val="008142CD"/>
    <w:rsid w:val="008234A6"/>
    <w:rsid w:val="00826D2D"/>
    <w:rsid w:val="00831FB6"/>
    <w:rsid w:val="008449FD"/>
    <w:rsid w:val="008564B3"/>
    <w:rsid w:val="00896754"/>
    <w:rsid w:val="00896BD1"/>
    <w:rsid w:val="008A4B5A"/>
    <w:rsid w:val="008B3C65"/>
    <w:rsid w:val="008C474F"/>
    <w:rsid w:val="008D5197"/>
    <w:rsid w:val="008F690F"/>
    <w:rsid w:val="00901C7A"/>
    <w:rsid w:val="00914BB8"/>
    <w:rsid w:val="009716C6"/>
    <w:rsid w:val="009A4090"/>
    <w:rsid w:val="009E56B9"/>
    <w:rsid w:val="009F3C20"/>
    <w:rsid w:val="00A24F9A"/>
    <w:rsid w:val="00A56EEE"/>
    <w:rsid w:val="00A819C9"/>
    <w:rsid w:val="00AA3189"/>
    <w:rsid w:val="00AF53CC"/>
    <w:rsid w:val="00AF5E92"/>
    <w:rsid w:val="00B169E9"/>
    <w:rsid w:val="00B359C8"/>
    <w:rsid w:val="00B367B1"/>
    <w:rsid w:val="00B63E63"/>
    <w:rsid w:val="00B771D3"/>
    <w:rsid w:val="00B817A6"/>
    <w:rsid w:val="00BD494E"/>
    <w:rsid w:val="00BF0F03"/>
    <w:rsid w:val="00CE6B2B"/>
    <w:rsid w:val="00D0032C"/>
    <w:rsid w:val="00D06906"/>
    <w:rsid w:val="00D126BB"/>
    <w:rsid w:val="00D17023"/>
    <w:rsid w:val="00D47A95"/>
    <w:rsid w:val="00D92872"/>
    <w:rsid w:val="00D93105"/>
    <w:rsid w:val="00DC58B6"/>
    <w:rsid w:val="00DF314D"/>
    <w:rsid w:val="00E97CD9"/>
    <w:rsid w:val="00EA0D51"/>
    <w:rsid w:val="00EC5CDC"/>
    <w:rsid w:val="00EF0AFE"/>
    <w:rsid w:val="00F04C5F"/>
    <w:rsid w:val="00F53E3C"/>
    <w:rsid w:val="00F8363C"/>
    <w:rsid w:val="00FB1827"/>
    <w:rsid w:val="00FE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C9"/>
    <w:rPr>
      <w:rFonts w:ascii="Tahoma" w:hAnsi="Tahoma" w:cs="Tahoma"/>
      <w:sz w:val="16"/>
      <w:szCs w:val="16"/>
    </w:rPr>
  </w:style>
  <w:style w:type="paragraph" w:styleId="Header">
    <w:name w:val="header"/>
    <w:basedOn w:val="Normal"/>
    <w:link w:val="HeaderChar"/>
    <w:uiPriority w:val="99"/>
    <w:unhideWhenUsed/>
    <w:rsid w:val="00AF5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92"/>
  </w:style>
  <w:style w:type="paragraph" w:styleId="Footer">
    <w:name w:val="footer"/>
    <w:basedOn w:val="Normal"/>
    <w:link w:val="FooterChar"/>
    <w:uiPriority w:val="99"/>
    <w:unhideWhenUsed/>
    <w:rsid w:val="00AF5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C9"/>
    <w:rPr>
      <w:rFonts w:ascii="Tahoma" w:hAnsi="Tahoma" w:cs="Tahoma"/>
      <w:sz w:val="16"/>
      <w:szCs w:val="16"/>
    </w:rPr>
  </w:style>
  <w:style w:type="paragraph" w:styleId="Header">
    <w:name w:val="header"/>
    <w:basedOn w:val="Normal"/>
    <w:link w:val="HeaderChar"/>
    <w:uiPriority w:val="99"/>
    <w:unhideWhenUsed/>
    <w:rsid w:val="00AF5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92"/>
  </w:style>
  <w:style w:type="paragraph" w:styleId="Footer">
    <w:name w:val="footer"/>
    <w:basedOn w:val="Normal"/>
    <w:link w:val="FooterChar"/>
    <w:uiPriority w:val="99"/>
    <w:unhideWhenUsed/>
    <w:rsid w:val="00AF5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2018-03-13T20:46:00Z</cp:lastPrinted>
  <dcterms:created xsi:type="dcterms:W3CDTF">2018-03-19T14:29:00Z</dcterms:created>
  <dcterms:modified xsi:type="dcterms:W3CDTF">2018-03-19T18:25:00Z</dcterms:modified>
</cp:coreProperties>
</file>